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ATA DA REUNIÃO ORDINÁRIA DA COMISSÃO DO PROGRAMA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PÓS-GRADUAÇÃO EM CIÊNCIAS FARMACÊUTICAS</w:t>
        <w:br w:type="textWrapping"/>
        <w:t xml:space="preserve">DATA: 03 de MAIO DE 2021.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Aos três dias do mês de maio de 2021, reuniram-se via Google Meet os senhores membros da Comissão do Programa de Pós Graduação em Ciências Farmacêuticas, sob a coordenação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Prof. João Paulo Fernandes. Estavam presentes os Profs. Richardt Gama Landgraf, Marcelo Dutra Duque, Daniela de Oliveira Melo, Luciene Minarini, Newton Andre Filho, Edimar Cristiano Pereira, os Discentes Aianne Souto Pizzolatto e Rebeca Lobato Alves.</w:t>
      </w:r>
    </w:p>
    <w:p w:rsidR="00000000" w:rsidDel="00000000" w:rsidP="00000000" w:rsidRDefault="00000000" w:rsidRPr="00000000" w14:paraId="00000005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Informes Gerais da Coordenação.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João Paulo deu as Boas-Vindas aos Novos Representantes, primeira reunião da Nova Composição da Comissão de Ensino;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João Paulo informou que na Reunião da Pró-Reitoria de Pós-Graduação e Pesquisa, está previsto para este mês de Maio o início da transição da Nova Gestão da Reitoria;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João Paulo informou que na Recepção dos novos alunos da Pós-Graduação haviam poucos alunos, ele apresentou o programa e colocou-se a disposição;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João Paulo informou que em breve agendará uma Reunião com todos os Orientadores em forma de Assembleia para apresentar informações sobre o quadriênio e planejar os próximos anos;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Richardt informou que na Reunião da Câmara de Pós-Graduação e Pesquisa com relação a verba Capes PROAP/2021, será disponibilizado um formulário eletrônico para que sejam levantadas as demandas dos programas, relacionadas a manutenção de equipamentos, material de consumo de laboratório e escritório, para que sejam condensadas as demandas e a Administração fará Ata de Registro de Preços para que, quando a verba for destinada, viabilizar a aquisição.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Richardt informou também que a partir deste mês foi aprovada a volta da presença das Secretarias nas reuniões dos programas.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João Paulo informou que a partir deste mês iniciará novo processo seletivo para bolsistas no programa.</w:t>
      </w:r>
    </w:p>
    <w:p w:rsidR="00000000" w:rsidDel="00000000" w:rsidP="00000000" w:rsidRDefault="00000000" w:rsidRPr="00000000" w14:paraId="0000000D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Ordem do dia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da Atas de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Fevereiro, aprovada por unanimidade sem ressalvas.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Março, aprovada por unanimidade, com 1 abstenção Prof. Newton Andreo Filho estava em período de férias.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Abril, aprovada por unanimidade, com 1 abstenção Profa. Luciene Minarini estava em período de férias.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solicitação de prorrogação de prazo: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Rafael Mantovani, aprovado pelo período de 3(três) meses.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Rebeca Lobato Alves, aprovado pelo período de 3(três) meses.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solicitação de ingresso: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Sania Miyagui, aprovado por unanimidade.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Flávia Lopes, aprovado por unanimidade.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 Aprovação de banca de Defesa solicitada pelo aluno Gustavo Ariel Borges Fernandes, aprovada por unanimidade.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5) Aprovada por unanimidade a obrigatoriedade de apresentação do teste de Proficiência em Língua Inglesa.</w:t>
      </w:r>
    </w:p>
    <w:p w:rsidR="00000000" w:rsidDel="00000000" w:rsidP="00000000" w:rsidRDefault="00000000" w:rsidRPr="00000000" w14:paraId="0000001A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 e estando todos de acordo, o Prof. João Paulo agradeceu os trabalhos da Comissão de Ensino e encerrou a reunião, agradecendo a presença de todos. Eu, Sheila Lemos, Administradora, lavrei a presente ata.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mbr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794385" cy="838200"/>
          <wp:effectExtent b="0" l="0" r="0" t="0"/>
          <wp:wrapSquare wrapText="bothSides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385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4676775</wp:posOffset>
          </wp:positionH>
          <wp:positionV relativeFrom="paragraph">
            <wp:posOffset>-16507</wp:posOffset>
          </wp:positionV>
          <wp:extent cx="1450975" cy="863600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0975" cy="863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Universidade Federal de São Paulo </w:t>
    </w:r>
  </w:p>
  <w:p w:rsidR="00000000" w:rsidDel="00000000" w:rsidP="00000000" w:rsidRDefault="00000000" w:rsidRPr="00000000" w14:paraId="0000001F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Secretaria de Pós - Graduação</w:t>
    </w:r>
  </w:p>
  <w:p w:rsidR="00000000" w:rsidDel="00000000" w:rsidP="00000000" w:rsidRDefault="00000000" w:rsidRPr="00000000" w14:paraId="00000020">
    <w:pPr>
      <w:spacing w:after="60" w:line="240" w:lineRule="auto"/>
      <w:jc w:val="center"/>
      <w:rPr>
        <w:rFonts w:ascii="Century Schoolbook" w:cs="Century Schoolbook" w:eastAsia="Century Schoolbook" w:hAnsi="Century Schoolbook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Campus Diadema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pos="4320"/>
        <w:tab w:val="right" w:pos="8640"/>
        <w:tab w:val="left" w:pos="7655"/>
        <w:tab w:val="left" w:pos="8222"/>
      </w:tabs>
      <w:spacing w:line="240" w:lineRule="auto"/>
      <w:ind w:right="567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45530" cy="317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45530" cy="3175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1353" w:hanging="359.999999999999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d86LQ2VrT3wEDsAbgCrYv8s0A==">AMUW2mV2SjPPrUVQTx/PZ+z/sPoQtyDhMe6jW+wVlzsjkZZMh1P/19Koe5T1BleSimKVG2QVZjCqebNnyub6sUFH/5tnW1Cop40ny1BrsrUiGvDjopy2VB0=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