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C731" w14:textId="253FD81C" w:rsidR="006301E2" w:rsidRPr="00204001" w:rsidRDefault="006301E2" w:rsidP="006301E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4001">
        <w:rPr>
          <w:rFonts w:ascii="Times New Roman" w:eastAsia="Calibri" w:hAnsi="Times New Roman" w:cs="Times New Roman"/>
          <w:b/>
          <w:sz w:val="32"/>
          <w:szCs w:val="32"/>
        </w:rPr>
        <w:t>D E C L A R A Ç Ã O</w:t>
      </w:r>
      <w:r w:rsidR="00EA0656">
        <w:rPr>
          <w:rFonts w:ascii="Times New Roman" w:eastAsia="Calibri" w:hAnsi="Times New Roman" w:cs="Times New Roman"/>
          <w:b/>
          <w:sz w:val="32"/>
          <w:szCs w:val="32"/>
        </w:rPr>
        <w:t xml:space="preserve">   D E   R E S P O N S A B I L I D A D E</w:t>
      </w:r>
    </w:p>
    <w:p w14:paraId="1A88C3E6" w14:textId="77777777" w:rsidR="00780119" w:rsidRDefault="00780119" w:rsidP="007801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888C8F8" w14:textId="6E3A0F5F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Título do Projeto de Pesquisa: </w:t>
      </w:r>
      <w:r w:rsidR="00780119" w:rsidRPr="00780119">
        <w:rPr>
          <w:color w:val="FF0000"/>
          <w:sz w:val="27"/>
          <w:szCs w:val="27"/>
        </w:rPr>
        <w:t>informe</w:t>
      </w:r>
    </w:p>
    <w:p w14:paraId="6DAB7A6F" w14:textId="2DE9A547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Pesquisador</w:t>
      </w:r>
      <w:r w:rsidR="0069375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Responsável (supervisor): </w:t>
      </w:r>
      <w:r w:rsidR="00780119" w:rsidRPr="00780119">
        <w:rPr>
          <w:color w:val="FF0000"/>
          <w:sz w:val="27"/>
          <w:szCs w:val="27"/>
        </w:rPr>
        <w:t>informe</w:t>
      </w:r>
    </w:p>
    <w:p w14:paraId="6684DA60" w14:textId="0AE79C8D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Campus Guarulhos/ Departamento de Educação</w:t>
      </w:r>
    </w:p>
    <w:p w14:paraId="6C65566A" w14:textId="7F0C0BED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Objetivo acadêmico: </w:t>
      </w:r>
      <w:r w:rsidR="00780119"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</w:t>
      </w:r>
    </w:p>
    <w:p w14:paraId="7F3B64BB" w14:textId="7E186157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</w:t>
      </w:r>
      <w:r w:rsidR="0069375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</w:t>
      </w:r>
      <w:r w:rsidR="00693759">
        <w:rPr>
          <w:color w:val="000000"/>
          <w:sz w:val="27"/>
          <w:szCs w:val="27"/>
        </w:rPr>
        <w:t>pós-doc</w:t>
      </w:r>
      <w:r>
        <w:rPr>
          <w:color w:val="000000"/>
          <w:sz w:val="27"/>
          <w:szCs w:val="27"/>
        </w:rPr>
        <w:t>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</w:t>
      </w:r>
    </w:p>
    <w:p w14:paraId="3A8099C5" w14:textId="075EACC4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onde será realizada a pesquisa: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</w:p>
    <w:p w14:paraId="4AF5468A" w14:textId="353C0A9C" w:rsidR="00EA0656" w:rsidRDefault="00EA0656" w:rsidP="00780119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para contato:</w:t>
      </w:r>
      <w:r w:rsidR="00780119">
        <w:rPr>
          <w:color w:val="000000"/>
          <w:sz w:val="27"/>
          <w:szCs w:val="27"/>
        </w:rPr>
        <w:t xml:space="preserve"> </w:t>
      </w:r>
      <w:r w:rsidR="00780119" w:rsidRPr="00780119">
        <w:rPr>
          <w:color w:val="FF0000"/>
          <w:sz w:val="27"/>
          <w:szCs w:val="27"/>
        </w:rPr>
        <w:t>informe</w:t>
      </w:r>
    </w:p>
    <w:p w14:paraId="3E9FF260" w14:textId="15A46CD8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pesquisador</w:t>
      </w:r>
      <w:r w:rsidR="0069375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responsável pelo projeto acima especificado, declaro que:</w:t>
      </w:r>
    </w:p>
    <w:p w14:paraId="19222957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E98A7A0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projeto de pesquisa não incluirá participantes de pesquisa, nem utilizará materiais obtidos diretamente de seres humanos (por exemplo células, sangue periférico, tecidos, entre outros), nem utilizará imagem/som/questionários/entrevistas/grupo focal que permitam sua identificação individual, dados de prontuários de assistência do paciente, fichas de cadastros pessoais e/ou fichas escolares;</w:t>
      </w:r>
    </w:p>
    <w:p w14:paraId="516387BB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projeto de pesquisa não utilizará animais vertebrados não humanos nem materiais obtidos diretamente de animais vertebrados não humanos (por exemplo células, sangue periférico, tecidos, entre outros);</w:t>
      </w:r>
    </w:p>
    <w:p w14:paraId="725AEC45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nesta pesquisa houver manipulação genética (organismos geneticamente modificados), será necessário obter carta de aprovação da Comissão Interna de Biossegurança da Unifesp (CIBio), e que é minha responsabilidade obtê-la antes do início da pesquisa </w:t>
      </w:r>
      <w:hyperlink r:id="rId7" w:tgtFrame="_blank" w:history="1">
        <w:r>
          <w:rPr>
            <w:rStyle w:val="Hyperlink"/>
            <w:sz w:val="27"/>
            <w:szCs w:val="27"/>
          </w:rPr>
          <w:t>(Lei nº 11.105/2005 http://www2.unifesp.br/reitoria/orgaos/comissoes/cibio/index.php?cod=apresenta</w:t>
        </w:r>
      </w:hyperlink>
      <w:hyperlink r:id="rId8" w:tgtFrame="_blank" w:history="1">
        <w:r>
          <w:rPr>
            <w:rStyle w:val="Hyperlink"/>
            <w:sz w:val="27"/>
            <w:szCs w:val="27"/>
          </w:rPr>
          <w:t>)</w:t>
        </w:r>
      </w:hyperlink>
      <w:r>
        <w:rPr>
          <w:color w:val="000000"/>
          <w:sz w:val="27"/>
          <w:szCs w:val="27"/>
        </w:rPr>
        <w:t>;</w:t>
      </w:r>
    </w:p>
    <w:p w14:paraId="2526FD04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caso a pesquisa envolva acesso a patrimônio genético brasileiro e/ou conhecimento tradicional, o projeto deverá ser cadastrado no sistema auto declaratório SisGen, conforme Lei nº 13.123/2015, antes da sua publicação e/ou comercialização do produto, sendo de minha responsabilidade realizar e manter este cadastro atualizado (</w:t>
      </w:r>
      <w:hyperlink r:id="rId9" w:tgtFrame="_blank" w:history="1">
        <w:r>
          <w:rPr>
            <w:rStyle w:val="Hyperlink"/>
            <w:sz w:val="27"/>
            <w:szCs w:val="27"/>
          </w:rPr>
          <w:t>https://sisgen.gov.br</w:t>
        </w:r>
      </w:hyperlink>
      <w:r>
        <w:rPr>
          <w:color w:val="000000"/>
          <w:sz w:val="27"/>
          <w:szCs w:val="27"/>
        </w:rPr>
        <w:t>);</w:t>
      </w:r>
    </w:p>
    <w:p w14:paraId="63C5564C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Estou ciente de que caso os dados utilizados nesta pesquisa não forem de acesso público e/ou se a pesquisa não for realizada em local público, será necessário obter o documento de autorização emitido pela instituição em que será realizada a pesquisa e/ou detentora dos dados a serem utilizados, onde deverá conter as atividades que serão desenvolvidas e assinatura do dirigente institucional ou pessoa por ele delegada, com identificação de cargo/função e respectiva assinatura, antes do início da pesquisa (Lei no 12.527/2011);</w:t>
      </w:r>
    </w:p>
    <w:p w14:paraId="248C8544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coleta de exemplares biológicos e/ou se a pesquisa for realizada em unidades de conservação federais ou em cavidade natural subterrânea, será necessário obter documento de autorização do Ministério do Meio Ambiente, conforme Instrução Normativa nº 03/2014 do Instituto Chico Mendes de Conservação da Biodiversidade, e é de minha responsabilidade obter este documento antes do início da pesquisa (</w:t>
      </w:r>
      <w:hyperlink r:id="rId10" w:tgtFrame="_blank" w:history="1">
        <w:r>
          <w:rPr>
            <w:rStyle w:val="Hyperlink"/>
            <w:sz w:val="27"/>
            <w:szCs w:val="27"/>
          </w:rPr>
          <w:t>https://www.icmbio.gov.br/sisbio</w:t>
        </w:r>
      </w:hyperlink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;</w:t>
      </w:r>
    </w:p>
    <w:p w14:paraId="3DE14B82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o projeto tiver a possibilidade de gerar conhecimento passível de proteção intelectual (patentes, direito autoral, novos tratamentos, marcas, softwares, cultivares, segredo industrial), é minha responsabilidade entrar em contato com a Agência de Inovação Tecnológica e Social (Agits);</w:t>
      </w:r>
    </w:p>
    <w:p w14:paraId="071A90D9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uso do Hospital São Paulo ou algum de seus ambulatórios ou setores será necessário anexar autorização expedida pelo Comitê de Ensino, Pesquisa e Extensão do Hospital São Paulo (CoEPE/HSP), e é minha responsabilidade obter este ofício antes do início da pesquisa (email: coep@huhsp.org.br);</w:t>
      </w:r>
    </w:p>
    <w:p w14:paraId="21338769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se houver o uso de agentes radioativos, será necessário obter documento de autorização do Núcleo de Proteção Radiológica (NPR) e é minha responsabilidade obter este documento antes do início da pesquisa (para maiores informações sobre o NRP, contato: npr@unifesp.br; VOIP:2882);</w:t>
      </w:r>
    </w:p>
    <w:p w14:paraId="50DE91EC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referido projeto cumpre as normas legais vigentes relacionadas à proteção intelectual, boas práticas e ética em pesquisa e que será minha responsabilidade zelar pela correta condução do projeto de pesquisa;</w:t>
      </w:r>
    </w:p>
    <w:p w14:paraId="0590EF38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Comprometo-me a manter a confidencialidade dos dados coletados e gerados pela pesquisa bem como manter a privacidade de seus conteúdos. Também é minha a responsabilidade não repassar os dados coletados ou o banco de dados em sua íntegra, ou parte dele, a pessoas não envolvidas na equipe da pesquisa;</w:t>
      </w:r>
    </w:p>
    <w:p w14:paraId="2435DAB6" w14:textId="77777777" w:rsidR="00EA0656" w:rsidRDefault="00EA0656" w:rsidP="003F3F3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a precisão de todas as informações acima fornecidas e comprometendo-me a informar todos os demais pesquisadores envolvidos no projeto sobre elas.</w:t>
      </w:r>
    </w:p>
    <w:p w14:paraId="411447C4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42120744" w14:textId="51BB6275" w:rsidR="00EA0656" w:rsidRDefault="00780119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Guarulhos, </w:t>
      </w:r>
      <w:r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de </w:t>
      </w:r>
      <w:r w:rsidRPr="00780119">
        <w:rPr>
          <w:color w:val="FF0000"/>
          <w:sz w:val="27"/>
          <w:szCs w:val="27"/>
        </w:rPr>
        <w:t>informe</w:t>
      </w:r>
      <w:r>
        <w:rPr>
          <w:color w:val="000000"/>
          <w:sz w:val="27"/>
          <w:szCs w:val="27"/>
        </w:rPr>
        <w:t xml:space="preserve"> de </w:t>
      </w:r>
      <w:r w:rsidRPr="00780119">
        <w:rPr>
          <w:color w:val="FF0000"/>
          <w:sz w:val="27"/>
          <w:szCs w:val="27"/>
        </w:rPr>
        <w:t>informe</w:t>
      </w:r>
      <w:r>
        <w:rPr>
          <w:color w:val="FF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48AD861B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FEA1CF" w14:textId="279B5243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Pesquisador Responsável 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</w:t>
      </w:r>
      <w:r w:rsidR="0014107D">
        <w:rPr>
          <w:color w:val="000000"/>
          <w:sz w:val="27"/>
          <w:szCs w:val="27"/>
        </w:rPr>
        <w:t xml:space="preserve"> do</w:t>
      </w:r>
      <w:r w:rsidR="00693759">
        <w:rPr>
          <w:color w:val="000000"/>
          <w:sz w:val="27"/>
          <w:szCs w:val="27"/>
        </w:rPr>
        <w:t>/a</w:t>
      </w:r>
      <w:r w:rsidR="0014107D">
        <w:rPr>
          <w:color w:val="000000"/>
          <w:sz w:val="27"/>
          <w:szCs w:val="27"/>
        </w:rPr>
        <w:t xml:space="preserve"> </w:t>
      </w:r>
      <w:r w:rsidR="00693759">
        <w:rPr>
          <w:color w:val="000000"/>
          <w:sz w:val="27"/>
          <w:szCs w:val="27"/>
        </w:rPr>
        <w:t>supervisor/a</w:t>
      </w:r>
      <w:r>
        <w:rPr>
          <w:color w:val="000000"/>
          <w:sz w:val="27"/>
          <w:szCs w:val="27"/>
        </w:rPr>
        <w:t>)</w:t>
      </w:r>
    </w:p>
    <w:p w14:paraId="015514D5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5E2BE27A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1A926089" w14:textId="4D979560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do </w:t>
      </w:r>
      <w:r w:rsidR="00693759">
        <w:rPr>
          <w:color w:val="000000"/>
          <w:sz w:val="27"/>
          <w:szCs w:val="27"/>
        </w:rPr>
        <w:t>pesquisador em pós-doc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 do</w:t>
      </w:r>
      <w:r w:rsidR="0069375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</w:t>
      </w:r>
      <w:r w:rsidR="00693759">
        <w:rPr>
          <w:color w:val="000000"/>
          <w:sz w:val="27"/>
          <w:szCs w:val="27"/>
        </w:rPr>
        <w:t>pós-doc</w:t>
      </w:r>
      <w:r>
        <w:rPr>
          <w:color w:val="000000"/>
          <w:sz w:val="27"/>
          <w:szCs w:val="27"/>
        </w:rPr>
        <w:t>).</w:t>
      </w:r>
    </w:p>
    <w:p w14:paraId="094D77B9" w14:textId="77777777" w:rsidR="00780119" w:rsidRDefault="00780119" w:rsidP="00EA0656">
      <w:pPr>
        <w:pStyle w:val="NormalWeb"/>
        <w:rPr>
          <w:color w:val="000000"/>
          <w:sz w:val="27"/>
          <w:szCs w:val="27"/>
        </w:rPr>
      </w:pPr>
    </w:p>
    <w:p w14:paraId="7C8E358B" w14:textId="56229F7E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acordo,</w:t>
      </w:r>
    </w:p>
    <w:p w14:paraId="76A9042A" w14:textId="77777777" w:rsidR="00EA0656" w:rsidRDefault="00EA0656" w:rsidP="00EA06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7F7A68" w14:textId="09D5D557" w:rsidR="00EA0656" w:rsidRDefault="00EA0656" w:rsidP="003F3F3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Chefe do Departamento </w:t>
      </w:r>
      <w:r w:rsidR="00780119">
        <w:rPr>
          <w:color w:val="000000"/>
          <w:sz w:val="27"/>
          <w:szCs w:val="27"/>
        </w:rPr>
        <w:t>de Educação</w:t>
      </w:r>
      <w:r w:rsidR="0078011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(nome e assinatura do</w:t>
      </w:r>
      <w:r w:rsidR="003F3F39">
        <w:rPr>
          <w:color w:val="000000"/>
          <w:sz w:val="27"/>
          <w:szCs w:val="27"/>
        </w:rPr>
        <w:t>/a</w:t>
      </w:r>
      <w:r>
        <w:rPr>
          <w:color w:val="000000"/>
          <w:sz w:val="27"/>
          <w:szCs w:val="27"/>
        </w:rPr>
        <w:t xml:space="preserve"> chefe de Departamento</w:t>
      </w:r>
      <w:r w:rsidR="003F3F39">
        <w:rPr>
          <w:color w:val="000000"/>
          <w:sz w:val="27"/>
          <w:szCs w:val="27"/>
        </w:rPr>
        <w:t>)</w:t>
      </w:r>
    </w:p>
    <w:sectPr w:rsidR="00EA0656" w:rsidSect="00387290">
      <w:headerReference w:type="default" r:id="rId11"/>
      <w:footerReference w:type="default" r:id="rId12"/>
      <w:pgSz w:w="11906" w:h="16838"/>
      <w:pgMar w:top="1134" w:right="991" w:bottom="170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FFE0" w14:textId="77777777" w:rsidR="003F0E95" w:rsidRDefault="003F0E95" w:rsidP="00903767">
      <w:pPr>
        <w:spacing w:after="0" w:line="240" w:lineRule="auto"/>
      </w:pPr>
      <w:r>
        <w:separator/>
      </w:r>
    </w:p>
  </w:endnote>
  <w:endnote w:type="continuationSeparator" w:id="0">
    <w:p w14:paraId="18A1BCFD" w14:textId="77777777" w:rsidR="003F0E95" w:rsidRDefault="003F0E95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1D07" w14:textId="77777777" w:rsidR="006B2174" w:rsidRPr="006B2174" w:rsidRDefault="00387290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 w:rsidR="00C8502B">
      <w:rPr>
        <w:rFonts w:ascii="Times New Roman" w:eastAsia="Calibri" w:hAnsi="Times New Roman" w:cs="Times New Roman"/>
        <w:sz w:val="20"/>
        <w:szCs w:val="20"/>
      </w:rPr>
      <w:t>3</w:t>
    </w:r>
    <w:r>
      <w:rPr>
        <w:rFonts w:ascii="Times New Roman" w:eastAsia="Calibri" w:hAnsi="Times New Roman" w:cs="Times New Roman"/>
        <w:sz w:val="20"/>
        <w:szCs w:val="20"/>
      </w:rPr>
      <w:t>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 xml:space="preserve">–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518B9465" w14:textId="68396AB6"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E-mail: </w:t>
    </w:r>
    <w:r w:rsidR="00A75146">
      <w:rPr>
        <w:rFonts w:ascii="Times New Roman" w:hAnsi="Times New Roman" w:cs="Times New Roman"/>
        <w:sz w:val="20"/>
        <w:szCs w:val="20"/>
      </w:rPr>
      <w:t>ppg.educacao</w:t>
    </w:r>
    <w:r w:rsidR="00C8502B">
      <w:rPr>
        <w:rFonts w:ascii="Times New Roman" w:hAnsi="Times New Roman" w:cs="Times New Roman"/>
        <w:sz w:val="20"/>
        <w:szCs w:val="20"/>
      </w:rPr>
      <w:t>@unifesp.br – Site:</w:t>
    </w:r>
    <w:r w:rsidR="00C8502B" w:rsidRPr="00C8502B">
      <w:t xml:space="preserve"> </w:t>
    </w:r>
    <w:r w:rsidR="00C8502B" w:rsidRPr="00C8502B">
      <w:rPr>
        <w:rFonts w:ascii="Times New Roman" w:hAnsi="Times New Roman" w:cs="Times New Roman"/>
        <w:sz w:val="20"/>
        <w:szCs w:val="20"/>
      </w:rPr>
      <w:t>http://ppg.unifesp.br/educacao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C894" w14:textId="77777777" w:rsidR="003F0E95" w:rsidRDefault="003F0E95" w:rsidP="00903767">
      <w:pPr>
        <w:spacing w:after="0" w:line="240" w:lineRule="auto"/>
      </w:pPr>
      <w:r>
        <w:separator/>
      </w:r>
    </w:p>
  </w:footnote>
  <w:footnote w:type="continuationSeparator" w:id="0">
    <w:p w14:paraId="2ABD0789" w14:textId="77777777" w:rsidR="003F0E95" w:rsidRDefault="003F0E95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275E" w14:textId="77777777" w:rsidR="00903767" w:rsidRPr="00903767" w:rsidRDefault="00903767" w:rsidP="00EA0656">
    <w:pPr>
      <w:spacing w:after="0" w:line="360" w:lineRule="auto"/>
      <w:ind w:right="1985" w:firstLine="426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3A2693" wp14:editId="67E69431">
          <wp:simplePos x="0" y="0"/>
          <wp:positionH relativeFrom="column">
            <wp:posOffset>4609465</wp:posOffset>
          </wp:positionH>
          <wp:positionV relativeFrom="paragraph">
            <wp:posOffset>-97155</wp:posOffset>
          </wp:positionV>
          <wp:extent cx="1381125" cy="819150"/>
          <wp:effectExtent l="19050" t="0" r="9525" b="0"/>
          <wp:wrapSquare wrapText="bothSides"/>
          <wp:docPr id="4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CFFDE3" wp14:editId="2D4B9807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298B28B3" w14:textId="77777777" w:rsidR="00903767" w:rsidRPr="00903767" w:rsidRDefault="00903767" w:rsidP="00EA0656">
    <w:pPr>
      <w:spacing w:after="0" w:line="360" w:lineRule="auto"/>
      <w:ind w:right="1985" w:firstLine="426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5AA53610" w14:textId="77777777" w:rsidR="00903767" w:rsidRPr="00903767" w:rsidRDefault="00903767" w:rsidP="00EA0656">
    <w:pPr>
      <w:spacing w:after="0" w:line="360" w:lineRule="auto"/>
      <w:ind w:right="1985" w:firstLine="567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A75146">
      <w:rPr>
        <w:rFonts w:ascii="Times New Roman" w:eastAsia="Times New Roman" w:hAnsi="Times New Roman" w:cs="Times New Roman"/>
        <w:bCs/>
        <w:lang w:eastAsia="pt-BR"/>
      </w:rPr>
      <w:t>Educação</w:t>
    </w:r>
  </w:p>
  <w:p w14:paraId="0F17F841" w14:textId="4FD3849A" w:rsidR="005F0AEA" w:rsidRDefault="00EA0656" w:rsidP="00EA0656">
    <w:pPr>
      <w:pStyle w:val="Rodap"/>
      <w:tabs>
        <w:tab w:val="left" w:pos="7513"/>
        <w:tab w:val="left" w:pos="8222"/>
      </w:tabs>
      <w:spacing w:line="276" w:lineRule="auto"/>
      <w:ind w:left="2126" w:right="283" w:hanging="566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         </w:t>
    </w:r>
    <w:r w:rsidR="002A7BBE">
      <w:rPr>
        <w:rFonts w:ascii="Times New Roman" w:eastAsia="Calibri" w:hAnsi="Times New Roman" w:cs="Times New Roman"/>
        <w:sz w:val="18"/>
        <w:szCs w:val="18"/>
      </w:rPr>
      <w:t xml:space="preserve"> 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Portaria MEC 1</w:t>
    </w:r>
    <w:r w:rsidR="005F0AEA">
      <w:rPr>
        <w:rFonts w:ascii="Times New Roman" w:eastAsia="Calibri" w:hAnsi="Times New Roman" w:cs="Times New Roman"/>
        <w:sz w:val="18"/>
        <w:szCs w:val="18"/>
      </w:rPr>
      <w:t>009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, de </w:t>
    </w:r>
    <w:r w:rsidR="005F0AEA">
      <w:rPr>
        <w:rFonts w:ascii="Times New Roman" w:eastAsia="Calibri" w:hAnsi="Times New Roman" w:cs="Times New Roman"/>
        <w:sz w:val="18"/>
        <w:szCs w:val="18"/>
      </w:rPr>
      <w:t>10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/10/201</w:t>
    </w:r>
    <w:r w:rsidR="005F0AEA">
      <w:rPr>
        <w:rFonts w:ascii="Times New Roman" w:eastAsia="Calibri" w:hAnsi="Times New Roman" w:cs="Times New Roman"/>
        <w:sz w:val="18"/>
        <w:szCs w:val="18"/>
      </w:rPr>
      <w:t>3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, DOU </w:t>
    </w:r>
    <w:r w:rsidR="005F0AEA">
      <w:rPr>
        <w:rFonts w:ascii="Times New Roman" w:eastAsia="Calibri" w:hAnsi="Times New Roman" w:cs="Times New Roman"/>
        <w:sz w:val="18"/>
        <w:szCs w:val="18"/>
      </w:rPr>
      <w:t>11</w:t>
    </w:r>
    <w:r w:rsidR="005F0AEA" w:rsidRPr="005A044F">
      <w:rPr>
        <w:rFonts w:ascii="Times New Roman" w:eastAsia="Calibri" w:hAnsi="Times New Roman" w:cs="Times New Roman"/>
        <w:sz w:val="18"/>
        <w:szCs w:val="18"/>
      </w:rPr>
      <w:t>/10/201</w:t>
    </w:r>
    <w:r w:rsidR="005F0AEA">
      <w:rPr>
        <w:rFonts w:ascii="Times New Roman" w:eastAsia="Calibri" w:hAnsi="Times New Roman" w:cs="Times New Roman"/>
        <w:sz w:val="18"/>
        <w:szCs w:val="18"/>
      </w:rPr>
      <w:t>3</w:t>
    </w:r>
    <w:r w:rsidR="005F0AEA" w:rsidRPr="005A044F">
      <w:rPr>
        <w:rFonts w:ascii="Times New Roman" w:eastAsia="Calibri" w:hAnsi="Times New Roman" w:cs="Times New Roman"/>
        <w:sz w:val="18"/>
        <w:szCs w:val="18"/>
      </w:rPr>
      <w:t xml:space="preserve"> Seç.1, p.</w:t>
    </w:r>
    <w:r w:rsidR="005F0AEA">
      <w:rPr>
        <w:rFonts w:ascii="Times New Roman" w:eastAsia="Calibri" w:hAnsi="Times New Roman" w:cs="Times New Roman"/>
        <w:sz w:val="18"/>
        <w:szCs w:val="18"/>
      </w:rPr>
      <w:t>13</w:t>
    </w:r>
  </w:p>
  <w:p w14:paraId="259B936E" w14:textId="0092E130" w:rsidR="005F0AEA" w:rsidRPr="005A044F" w:rsidRDefault="005F0AEA" w:rsidP="00EA0656">
    <w:pPr>
      <w:pStyle w:val="Rodap"/>
      <w:tabs>
        <w:tab w:val="left" w:pos="7513"/>
        <w:tab w:val="left" w:pos="8222"/>
      </w:tabs>
      <w:spacing w:line="276" w:lineRule="auto"/>
      <w:ind w:left="1843" w:right="283" w:firstLine="142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="002A7BBE">
      <w:rPr>
        <w:rFonts w:ascii="Times New Roman" w:eastAsia="Calibri" w:hAnsi="Times New Roman" w:cs="Times New Roman"/>
        <w:sz w:val="18"/>
        <w:szCs w:val="18"/>
      </w:rPr>
      <w:t xml:space="preserve"> 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Portaria MEC </w:t>
    </w:r>
    <w:r>
      <w:rPr>
        <w:rFonts w:ascii="Times New Roman" w:eastAsia="Calibri" w:hAnsi="Times New Roman" w:cs="Times New Roman"/>
        <w:sz w:val="18"/>
        <w:szCs w:val="18"/>
      </w:rPr>
      <w:t>609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, de </w:t>
    </w:r>
    <w:r>
      <w:rPr>
        <w:rFonts w:ascii="Times New Roman" w:eastAsia="Calibri" w:hAnsi="Times New Roman" w:cs="Times New Roman"/>
        <w:sz w:val="18"/>
        <w:szCs w:val="18"/>
      </w:rPr>
      <w:t>14</w:t>
    </w:r>
    <w:r w:rsidRPr="005A044F">
      <w:rPr>
        <w:rFonts w:ascii="Times New Roman" w:eastAsia="Calibri" w:hAnsi="Times New Roman" w:cs="Times New Roman"/>
        <w:sz w:val="18"/>
        <w:szCs w:val="18"/>
      </w:rPr>
      <w:t>/</w:t>
    </w:r>
    <w:r>
      <w:rPr>
        <w:rFonts w:ascii="Times New Roman" w:eastAsia="Calibri" w:hAnsi="Times New Roman" w:cs="Times New Roman"/>
        <w:sz w:val="18"/>
        <w:szCs w:val="18"/>
      </w:rPr>
      <w:t>03/2019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, DOU </w:t>
    </w:r>
    <w:r>
      <w:rPr>
        <w:rFonts w:ascii="Times New Roman" w:eastAsia="Calibri" w:hAnsi="Times New Roman" w:cs="Times New Roman"/>
        <w:sz w:val="18"/>
        <w:szCs w:val="18"/>
      </w:rPr>
      <w:t>18/03/2019</w:t>
    </w:r>
    <w:r w:rsidRPr="005A044F">
      <w:rPr>
        <w:rFonts w:ascii="Times New Roman" w:eastAsia="Calibri" w:hAnsi="Times New Roman" w:cs="Times New Roman"/>
        <w:sz w:val="18"/>
        <w:szCs w:val="18"/>
      </w:rPr>
      <w:t xml:space="preserve"> Seç.1, p.</w:t>
    </w:r>
    <w:r>
      <w:rPr>
        <w:rFonts w:ascii="Times New Roman" w:eastAsia="Calibri" w:hAnsi="Times New Roman" w:cs="Times New Roman"/>
        <w:sz w:val="18"/>
        <w:szCs w:val="18"/>
      </w:rPr>
      <w:t>63</w:t>
    </w:r>
  </w:p>
  <w:p w14:paraId="5C73B72E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880"/>
    <w:multiLevelType w:val="hybridMultilevel"/>
    <w:tmpl w:val="492C7014"/>
    <w:lvl w:ilvl="0" w:tplc="8D4E6C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2770"/>
    <w:multiLevelType w:val="hybridMultilevel"/>
    <w:tmpl w:val="287CA90E"/>
    <w:lvl w:ilvl="0" w:tplc="E8386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FB3"/>
    <w:multiLevelType w:val="hybridMultilevel"/>
    <w:tmpl w:val="D8909322"/>
    <w:lvl w:ilvl="0" w:tplc="ED9AB4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00473">
    <w:abstractNumId w:val="1"/>
  </w:num>
  <w:num w:numId="2" w16cid:durableId="83499506">
    <w:abstractNumId w:val="2"/>
  </w:num>
  <w:num w:numId="3" w16cid:durableId="201198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14F65"/>
    <w:rsid w:val="000167FC"/>
    <w:rsid w:val="000954B4"/>
    <w:rsid w:val="000D0DF1"/>
    <w:rsid w:val="000E0E90"/>
    <w:rsid w:val="001043C1"/>
    <w:rsid w:val="001114AE"/>
    <w:rsid w:val="00116B4F"/>
    <w:rsid w:val="0014107D"/>
    <w:rsid w:val="00173EE3"/>
    <w:rsid w:val="001A42D0"/>
    <w:rsid w:val="001C5872"/>
    <w:rsid w:val="001F3811"/>
    <w:rsid w:val="00200967"/>
    <w:rsid w:val="00204001"/>
    <w:rsid w:val="00211B52"/>
    <w:rsid w:val="00256B13"/>
    <w:rsid w:val="002900D3"/>
    <w:rsid w:val="002A7BBE"/>
    <w:rsid w:val="002B5C60"/>
    <w:rsid w:val="002B647A"/>
    <w:rsid w:val="002F444F"/>
    <w:rsid w:val="00316584"/>
    <w:rsid w:val="0032238E"/>
    <w:rsid w:val="00343138"/>
    <w:rsid w:val="00387290"/>
    <w:rsid w:val="003B482D"/>
    <w:rsid w:val="003D6C1C"/>
    <w:rsid w:val="003F0E95"/>
    <w:rsid w:val="003F329E"/>
    <w:rsid w:val="003F3F39"/>
    <w:rsid w:val="004131EA"/>
    <w:rsid w:val="00423E41"/>
    <w:rsid w:val="00426076"/>
    <w:rsid w:val="004575DE"/>
    <w:rsid w:val="004C0BAE"/>
    <w:rsid w:val="00540C20"/>
    <w:rsid w:val="0056038B"/>
    <w:rsid w:val="00563762"/>
    <w:rsid w:val="005637DF"/>
    <w:rsid w:val="005A044F"/>
    <w:rsid w:val="005A309C"/>
    <w:rsid w:val="005A3CDC"/>
    <w:rsid w:val="005A6888"/>
    <w:rsid w:val="005C3910"/>
    <w:rsid w:val="005F0AEA"/>
    <w:rsid w:val="0060185D"/>
    <w:rsid w:val="006301E2"/>
    <w:rsid w:val="00646F6E"/>
    <w:rsid w:val="00692CCB"/>
    <w:rsid w:val="00693759"/>
    <w:rsid w:val="006965DA"/>
    <w:rsid w:val="00697B26"/>
    <w:rsid w:val="006B2174"/>
    <w:rsid w:val="006B500D"/>
    <w:rsid w:val="006B5D97"/>
    <w:rsid w:val="006F7957"/>
    <w:rsid w:val="00711116"/>
    <w:rsid w:val="00727C78"/>
    <w:rsid w:val="007416D6"/>
    <w:rsid w:val="0076453E"/>
    <w:rsid w:val="00780119"/>
    <w:rsid w:val="00791968"/>
    <w:rsid w:val="0079314D"/>
    <w:rsid w:val="007A2A70"/>
    <w:rsid w:val="007B0440"/>
    <w:rsid w:val="007D11BC"/>
    <w:rsid w:val="00803463"/>
    <w:rsid w:val="0081670D"/>
    <w:rsid w:val="008A318D"/>
    <w:rsid w:val="008C42F9"/>
    <w:rsid w:val="00903767"/>
    <w:rsid w:val="0090405E"/>
    <w:rsid w:val="009205B4"/>
    <w:rsid w:val="00942FB1"/>
    <w:rsid w:val="0097061B"/>
    <w:rsid w:val="009D149E"/>
    <w:rsid w:val="009D7DCA"/>
    <w:rsid w:val="009E79EA"/>
    <w:rsid w:val="009F7BB0"/>
    <w:rsid w:val="00A32915"/>
    <w:rsid w:val="00A32F8B"/>
    <w:rsid w:val="00A50AE6"/>
    <w:rsid w:val="00A71613"/>
    <w:rsid w:val="00A75146"/>
    <w:rsid w:val="00A777C1"/>
    <w:rsid w:val="00A82093"/>
    <w:rsid w:val="00A877F6"/>
    <w:rsid w:val="00AD37E5"/>
    <w:rsid w:val="00AE72A6"/>
    <w:rsid w:val="00B112FA"/>
    <w:rsid w:val="00B1655B"/>
    <w:rsid w:val="00B30828"/>
    <w:rsid w:val="00B312FB"/>
    <w:rsid w:val="00B9472A"/>
    <w:rsid w:val="00BE0AB6"/>
    <w:rsid w:val="00BF73E7"/>
    <w:rsid w:val="00C155AA"/>
    <w:rsid w:val="00C213E7"/>
    <w:rsid w:val="00C4201A"/>
    <w:rsid w:val="00C444AB"/>
    <w:rsid w:val="00C4492B"/>
    <w:rsid w:val="00C5291F"/>
    <w:rsid w:val="00C639A1"/>
    <w:rsid w:val="00C82214"/>
    <w:rsid w:val="00C8502B"/>
    <w:rsid w:val="00CA41CD"/>
    <w:rsid w:val="00CA5DA7"/>
    <w:rsid w:val="00CA5F74"/>
    <w:rsid w:val="00CD5B5E"/>
    <w:rsid w:val="00CE0A56"/>
    <w:rsid w:val="00D1008A"/>
    <w:rsid w:val="00DE3AA9"/>
    <w:rsid w:val="00E52927"/>
    <w:rsid w:val="00E53A93"/>
    <w:rsid w:val="00E60144"/>
    <w:rsid w:val="00E72B95"/>
    <w:rsid w:val="00E75390"/>
    <w:rsid w:val="00EA0656"/>
    <w:rsid w:val="00EB55F1"/>
    <w:rsid w:val="00F10FD6"/>
    <w:rsid w:val="00F261F4"/>
    <w:rsid w:val="00F63A94"/>
    <w:rsid w:val="00F732BD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B9E1C"/>
  <w15:docId w15:val="{F5C5583C-09C6-48A2-9CA4-745777E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C443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E0E90"/>
    <w:pPr>
      <w:ind w:left="720"/>
      <w:contextualSpacing/>
    </w:pPr>
  </w:style>
  <w:style w:type="paragraph" w:customStyle="1" w:styleId="Default">
    <w:name w:val="Default"/>
    <w:rsid w:val="005A0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5A044F"/>
    <w:rPr>
      <w:b/>
      <w:bCs/>
    </w:rPr>
  </w:style>
  <w:style w:type="table" w:styleId="Tabelacomgrade">
    <w:name w:val="Table Grid"/>
    <w:basedOn w:val="Tabelanormal"/>
    <w:uiPriority w:val="59"/>
    <w:rsid w:val="0020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E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nifesp.br/sei/Lei%20n%C2%BA%2011.105/2005%20http:/www2.unifesp.br/reitoria/orgaos/comissoes/cibio/index.php?cod=apresenta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nifesp.br/reitoria/orgaos/comissoes/cibio/index.php?cod=apresen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cmbio.gov.br/sis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gen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6</cp:revision>
  <cp:lastPrinted>2020-02-27T16:46:00Z</cp:lastPrinted>
  <dcterms:created xsi:type="dcterms:W3CDTF">2022-06-27T15:41:00Z</dcterms:created>
  <dcterms:modified xsi:type="dcterms:W3CDTF">2022-12-15T16:35:00Z</dcterms:modified>
</cp:coreProperties>
</file>