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1" w:rsidRPr="003D052B" w:rsidRDefault="003D052B" w:rsidP="003D052B">
      <w:pPr>
        <w:jc w:val="center"/>
        <w:rPr>
          <w:b/>
          <w:color w:val="FF0000"/>
        </w:rPr>
      </w:pPr>
      <w:r w:rsidRPr="003D052B">
        <w:rPr>
          <w:b/>
          <w:color w:val="FF0000"/>
        </w:rPr>
        <w:t>Tabela para Créditos</w:t>
      </w:r>
    </w:p>
    <w:p w:rsidR="003D052B" w:rsidRDefault="00633654">
      <w:r>
        <w:t>Doutorado: 40 créditos</w:t>
      </w:r>
    </w:p>
    <w:p w:rsidR="00633654" w:rsidRDefault="00633654">
      <w:r>
        <w:t>Mestrado: 25 créditos</w:t>
      </w:r>
    </w:p>
    <w:p w:rsidR="00633654" w:rsidRDefault="00633654">
      <w:r>
        <w:t xml:space="preserve">Obs.: </w:t>
      </w:r>
      <w:r>
        <w:rPr>
          <w:rFonts w:ascii="Tahoma" w:hAnsi="Tahoma" w:cs="Tahoma"/>
          <w:color w:val="000000"/>
          <w:sz w:val="20"/>
          <w:szCs w:val="20"/>
        </w:rPr>
        <w:t>cada crédito corresponde a 15 horas de atividade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070"/>
        <w:gridCol w:w="1701"/>
        <w:gridCol w:w="2409"/>
      </w:tblGrid>
      <w:tr w:rsidR="003D052B" w:rsidRPr="003D052B" w:rsidTr="003D052B">
        <w:tc>
          <w:tcPr>
            <w:tcW w:w="5070" w:type="dxa"/>
          </w:tcPr>
          <w:p w:rsidR="003D052B" w:rsidRPr="003D052B" w:rsidRDefault="003D052B" w:rsidP="003D052B">
            <w:pPr>
              <w:jc w:val="center"/>
              <w:rPr>
                <w:b/>
              </w:rPr>
            </w:pPr>
            <w:r w:rsidRPr="003D052B">
              <w:rPr>
                <w:b/>
              </w:rPr>
              <w:t>Atividade</w:t>
            </w:r>
          </w:p>
        </w:tc>
        <w:tc>
          <w:tcPr>
            <w:tcW w:w="1701" w:type="dxa"/>
          </w:tcPr>
          <w:p w:rsidR="003D052B" w:rsidRPr="003D052B" w:rsidRDefault="003D052B" w:rsidP="003D052B">
            <w:pPr>
              <w:jc w:val="center"/>
              <w:rPr>
                <w:b/>
              </w:rPr>
            </w:pPr>
            <w:r w:rsidRPr="003D052B">
              <w:rPr>
                <w:b/>
              </w:rPr>
              <w:t xml:space="preserve">No. </w:t>
            </w:r>
            <w:proofErr w:type="gramStart"/>
            <w:r w:rsidRPr="003D052B">
              <w:rPr>
                <w:b/>
              </w:rPr>
              <w:t>de</w:t>
            </w:r>
            <w:proofErr w:type="gramEnd"/>
            <w:r w:rsidRPr="003D052B">
              <w:rPr>
                <w:b/>
              </w:rPr>
              <w:t xml:space="preserve"> créditos</w:t>
            </w:r>
            <w:r>
              <w:rPr>
                <w:b/>
              </w:rPr>
              <w:t xml:space="preserve"> obtidos</w:t>
            </w:r>
          </w:p>
        </w:tc>
        <w:tc>
          <w:tcPr>
            <w:tcW w:w="2409" w:type="dxa"/>
          </w:tcPr>
          <w:p w:rsidR="003D052B" w:rsidRPr="003D052B" w:rsidRDefault="003D052B" w:rsidP="003D052B">
            <w:pPr>
              <w:jc w:val="center"/>
              <w:rPr>
                <w:b/>
              </w:rPr>
            </w:pPr>
            <w:r w:rsidRPr="003D052B">
              <w:rPr>
                <w:b/>
              </w:rPr>
              <w:t>Como calcular</w:t>
            </w:r>
          </w:p>
        </w:tc>
      </w:tr>
      <w:tr w:rsidR="003D052B" w:rsidTr="003D052B">
        <w:tc>
          <w:tcPr>
            <w:tcW w:w="5070" w:type="dxa"/>
          </w:tcPr>
          <w:p w:rsidR="003D052B" w:rsidRDefault="003D052B" w:rsidP="003D052B">
            <w:r>
              <w:rPr>
                <w:rFonts w:ascii="Tahoma" w:hAnsi="Tahoma" w:cs="Tahoma"/>
                <w:color w:val="000000"/>
                <w:sz w:val="20"/>
                <w:szCs w:val="20"/>
              </w:rPr>
              <w:t>Endocrinologia Clínica (atividades de ambulatório)</w:t>
            </w:r>
          </w:p>
        </w:tc>
        <w:tc>
          <w:tcPr>
            <w:tcW w:w="1701" w:type="dxa"/>
          </w:tcPr>
          <w:p w:rsidR="003D052B" w:rsidRDefault="003D052B"/>
        </w:tc>
        <w:tc>
          <w:tcPr>
            <w:tcW w:w="2409" w:type="dxa"/>
          </w:tcPr>
          <w:p w:rsidR="003D052B" w:rsidRDefault="003D052B">
            <w:proofErr w:type="gramStart"/>
            <w:r>
              <w:t>8</w:t>
            </w:r>
            <w:proofErr w:type="gramEnd"/>
            <w:r>
              <w:t xml:space="preserve"> créditos/ano</w:t>
            </w:r>
          </w:p>
        </w:tc>
      </w:tr>
      <w:tr w:rsidR="003D052B" w:rsidTr="003D052B">
        <w:tc>
          <w:tcPr>
            <w:tcW w:w="5070" w:type="dxa"/>
          </w:tcPr>
          <w:p w:rsidR="003D052B" w:rsidRDefault="003D052B">
            <w:r>
              <w:t>Endocrinologia Clínica (atividade de laboratório)</w:t>
            </w:r>
          </w:p>
        </w:tc>
        <w:tc>
          <w:tcPr>
            <w:tcW w:w="1701" w:type="dxa"/>
          </w:tcPr>
          <w:p w:rsidR="003D052B" w:rsidRDefault="003D052B"/>
        </w:tc>
        <w:tc>
          <w:tcPr>
            <w:tcW w:w="2409" w:type="dxa"/>
          </w:tcPr>
          <w:p w:rsidR="003D052B" w:rsidRDefault="003D052B">
            <w:proofErr w:type="gramStart"/>
            <w:r>
              <w:t>8</w:t>
            </w:r>
            <w:proofErr w:type="gramEnd"/>
            <w:r>
              <w:t xml:space="preserve"> créditos/ano</w:t>
            </w:r>
          </w:p>
        </w:tc>
      </w:tr>
      <w:tr w:rsidR="003D052B" w:rsidTr="003D052B">
        <w:tc>
          <w:tcPr>
            <w:tcW w:w="5070" w:type="dxa"/>
          </w:tcPr>
          <w:p w:rsidR="003D052B" w:rsidRDefault="003D052B"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Atividade didática junto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graduação</w:t>
            </w:r>
          </w:p>
        </w:tc>
        <w:tc>
          <w:tcPr>
            <w:tcW w:w="1701" w:type="dxa"/>
          </w:tcPr>
          <w:p w:rsidR="003D052B" w:rsidRDefault="003D052B"/>
        </w:tc>
        <w:tc>
          <w:tcPr>
            <w:tcW w:w="2409" w:type="dxa"/>
          </w:tcPr>
          <w:p w:rsidR="003D052B" w:rsidRDefault="003D052B"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crédito/ano</w:t>
            </w:r>
          </w:p>
        </w:tc>
      </w:tr>
      <w:tr w:rsidR="003D052B" w:rsidTr="003D052B">
        <w:tc>
          <w:tcPr>
            <w:tcW w:w="5070" w:type="dxa"/>
          </w:tcPr>
          <w:p w:rsidR="003D052B" w:rsidRDefault="003D052B"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Reuniões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semanais</w:t>
            </w:r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setor</w:t>
            </w:r>
          </w:p>
        </w:tc>
        <w:tc>
          <w:tcPr>
            <w:tcW w:w="1701" w:type="dxa"/>
          </w:tcPr>
          <w:p w:rsidR="003D052B" w:rsidRDefault="003D052B"/>
        </w:tc>
        <w:tc>
          <w:tcPr>
            <w:tcW w:w="2409" w:type="dxa"/>
          </w:tcPr>
          <w:p w:rsidR="003D052B" w:rsidRDefault="003D052B">
            <w:proofErr w:type="gramStart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proofErr w:type="gramEnd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créditos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/ano</w:t>
            </w:r>
          </w:p>
        </w:tc>
      </w:tr>
      <w:tr w:rsidR="003D052B" w:rsidTr="003D052B">
        <w:tc>
          <w:tcPr>
            <w:tcW w:w="5070" w:type="dxa"/>
          </w:tcPr>
          <w:p w:rsidR="003D052B" w:rsidRDefault="003D052B"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Reunião da disciplina</w:t>
            </w:r>
          </w:p>
        </w:tc>
        <w:tc>
          <w:tcPr>
            <w:tcW w:w="1701" w:type="dxa"/>
          </w:tcPr>
          <w:p w:rsidR="003D052B" w:rsidRDefault="003D052B"/>
        </w:tc>
        <w:tc>
          <w:tcPr>
            <w:tcW w:w="2409" w:type="dxa"/>
          </w:tcPr>
          <w:p w:rsidR="003D052B" w:rsidRDefault="003D052B">
            <w:proofErr w:type="gramStart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proofErr w:type="gramEnd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créditos/ano</w:t>
            </w:r>
          </w:p>
        </w:tc>
      </w:tr>
      <w:tr w:rsidR="003D052B" w:rsidTr="003D052B">
        <w:tc>
          <w:tcPr>
            <w:tcW w:w="5070" w:type="dxa"/>
          </w:tcPr>
          <w:p w:rsidR="003D052B" w:rsidRDefault="003D052B"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Apresentação de trabalho em congresso nacional</w:t>
            </w:r>
          </w:p>
        </w:tc>
        <w:tc>
          <w:tcPr>
            <w:tcW w:w="1701" w:type="dxa"/>
          </w:tcPr>
          <w:p w:rsidR="003D052B" w:rsidRDefault="003D052B"/>
        </w:tc>
        <w:tc>
          <w:tcPr>
            <w:tcW w:w="2409" w:type="dxa"/>
          </w:tcPr>
          <w:p w:rsidR="003D052B" w:rsidRDefault="003D052B" w:rsidP="003D05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proofErr w:type="gramEnd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créditos/trabalho como autor; </w:t>
            </w:r>
          </w:p>
          <w:p w:rsidR="003D052B" w:rsidRDefault="003D052B" w:rsidP="003D05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proofErr w:type="gramEnd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crédito/trabalho como </w:t>
            </w:r>
            <w:proofErr w:type="spellStart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co-auto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proofErr w:type="spellEnd"/>
          </w:p>
          <w:p w:rsidR="003D052B" w:rsidRDefault="003D052B"/>
        </w:tc>
      </w:tr>
      <w:tr w:rsidR="003D052B" w:rsidTr="003D052B">
        <w:tc>
          <w:tcPr>
            <w:tcW w:w="5070" w:type="dxa"/>
          </w:tcPr>
          <w:p w:rsidR="003D052B" w:rsidRDefault="003D052B">
            <w:r>
              <w:rPr>
                <w:rFonts w:ascii="Tahoma" w:hAnsi="Tahoma" w:cs="Tahoma"/>
                <w:color w:val="000000"/>
                <w:sz w:val="20"/>
                <w:szCs w:val="20"/>
              </w:rPr>
              <w:t>Apresentação de</w:t>
            </w:r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trabalho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em</w:t>
            </w:r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congresso internacional</w:t>
            </w:r>
          </w:p>
        </w:tc>
        <w:tc>
          <w:tcPr>
            <w:tcW w:w="1701" w:type="dxa"/>
          </w:tcPr>
          <w:p w:rsidR="003D052B" w:rsidRDefault="003D052B"/>
        </w:tc>
        <w:tc>
          <w:tcPr>
            <w:tcW w:w="2409" w:type="dxa"/>
          </w:tcPr>
          <w:p w:rsidR="003D052B" w:rsidRDefault="003D052B" w:rsidP="003D05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proofErr w:type="gramEnd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créditos/trabalho como autor;</w:t>
            </w:r>
          </w:p>
          <w:p w:rsidR="003D052B" w:rsidRPr="0039781C" w:rsidRDefault="003D052B" w:rsidP="003D05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proofErr w:type="gramEnd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créditos/trabalho como </w:t>
            </w:r>
            <w:proofErr w:type="spellStart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co-autor</w:t>
            </w:r>
            <w:proofErr w:type="spellEnd"/>
          </w:p>
          <w:p w:rsidR="003D052B" w:rsidRDefault="003D052B"/>
        </w:tc>
      </w:tr>
      <w:tr w:rsidR="003D052B" w:rsidTr="003D052B">
        <w:tc>
          <w:tcPr>
            <w:tcW w:w="5070" w:type="dxa"/>
          </w:tcPr>
          <w:p w:rsidR="003D052B" w:rsidRDefault="003D05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Publicação de artigo em revista indexada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3D052B" w:rsidRDefault="003D05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Nacional</w:t>
            </w:r>
          </w:p>
          <w:p w:rsidR="003D052B" w:rsidRDefault="003D05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1701" w:type="dxa"/>
          </w:tcPr>
          <w:p w:rsidR="003D052B" w:rsidRDefault="003D052B"/>
        </w:tc>
        <w:tc>
          <w:tcPr>
            <w:tcW w:w="2409" w:type="dxa"/>
          </w:tcPr>
          <w:p w:rsidR="003D052B" w:rsidRDefault="003D052B" w:rsidP="003D05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D052B" w:rsidRDefault="003D052B" w:rsidP="003D05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(autor) e </w:t>
            </w:r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2 (</w:t>
            </w:r>
            <w:proofErr w:type="spellStart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co-autor</w:t>
            </w:r>
            <w:proofErr w:type="spellEnd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3D052B" w:rsidRPr="0039781C" w:rsidRDefault="003D052B" w:rsidP="003D05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(autor) e</w:t>
            </w:r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(</w:t>
            </w:r>
            <w:proofErr w:type="spellStart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co-autor</w:t>
            </w:r>
            <w:proofErr w:type="spellEnd"/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3D052B" w:rsidTr="003D052B">
        <w:tc>
          <w:tcPr>
            <w:tcW w:w="5070" w:type="dxa"/>
          </w:tcPr>
          <w:p w:rsidR="003D052B" w:rsidRDefault="003D052B" w:rsidP="003D05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8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Autoria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de capitulo de livro:</w:t>
            </w:r>
          </w:p>
          <w:p w:rsidR="003D052B" w:rsidRPr="0039781C" w:rsidRDefault="003D05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052B" w:rsidRDefault="003D052B"/>
        </w:tc>
        <w:tc>
          <w:tcPr>
            <w:tcW w:w="2409" w:type="dxa"/>
          </w:tcPr>
          <w:p w:rsidR="003D052B" w:rsidRDefault="003D052B" w:rsidP="003D05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créditos</w:t>
            </w:r>
          </w:p>
        </w:tc>
      </w:tr>
      <w:tr w:rsidR="003D052B" w:rsidTr="003D052B">
        <w:tc>
          <w:tcPr>
            <w:tcW w:w="5070" w:type="dxa"/>
          </w:tcPr>
          <w:p w:rsidR="003D052B" w:rsidRPr="003D052B" w:rsidRDefault="003D052B" w:rsidP="003D052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D052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:rsidR="003D052B" w:rsidRDefault="003D052B"/>
        </w:tc>
        <w:tc>
          <w:tcPr>
            <w:tcW w:w="2409" w:type="dxa"/>
          </w:tcPr>
          <w:p w:rsidR="003D052B" w:rsidRDefault="003D052B" w:rsidP="003D05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-x-</w:t>
            </w:r>
          </w:p>
        </w:tc>
      </w:tr>
    </w:tbl>
    <w:p w:rsidR="003D052B" w:rsidRDefault="003D052B"/>
    <w:p w:rsidR="00BB4A30" w:rsidRDefault="00BB4A30">
      <w:bookmarkStart w:id="0" w:name="_GoBack"/>
      <w:bookmarkEnd w:id="0"/>
      <w:r>
        <w:t xml:space="preserve">Os cursos não listados na tabela acima e não </w:t>
      </w:r>
      <w:proofErr w:type="gramStart"/>
      <w:r>
        <w:t>constantes em seus dados curriculares, favor</w:t>
      </w:r>
      <w:proofErr w:type="gramEnd"/>
      <w:r>
        <w:t xml:space="preserve"> encaminhar em PDF.</w:t>
      </w:r>
    </w:p>
    <w:p w:rsidR="00BB4A30" w:rsidRDefault="00BB4A30"/>
    <w:sectPr w:rsidR="00BB4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30A"/>
    <w:multiLevelType w:val="hybridMultilevel"/>
    <w:tmpl w:val="EA9AD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B"/>
    <w:rsid w:val="003D052B"/>
    <w:rsid w:val="00633654"/>
    <w:rsid w:val="00720A50"/>
    <w:rsid w:val="00BB4A30"/>
    <w:rsid w:val="00D1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SPDM</dc:creator>
  <cp:lastModifiedBy>SPDM</cp:lastModifiedBy>
  <cp:revision>3</cp:revision>
  <dcterms:created xsi:type="dcterms:W3CDTF">2016-07-08T16:12:00Z</dcterms:created>
  <dcterms:modified xsi:type="dcterms:W3CDTF">2018-06-11T18:58:00Z</dcterms:modified>
</cp:coreProperties>
</file>