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C79F5" w14:textId="77777777" w:rsidR="00A72BF0" w:rsidRPr="00B131EE" w:rsidRDefault="00A72BF0" w:rsidP="00A72BF0">
      <w:pPr>
        <w:spacing w:before="100" w:beforeAutospacing="1" w:after="100" w:afterAutospacing="1"/>
        <w:jc w:val="center"/>
        <w:rPr>
          <w:rStyle w:val="Forte"/>
          <w:rFonts w:ascii="Arial" w:hAnsi="Arial" w:cs="Arial"/>
          <w:sz w:val="22"/>
          <w:szCs w:val="22"/>
        </w:rPr>
      </w:pPr>
      <w:r w:rsidRPr="00B131EE">
        <w:rPr>
          <w:rStyle w:val="Forte"/>
          <w:rFonts w:ascii="Arial" w:hAnsi="Arial" w:cs="Arial"/>
          <w:sz w:val="22"/>
          <w:szCs w:val="22"/>
        </w:rPr>
        <w:t>Critérios de avaliação da Qualificação Mestrado e Doutorado</w:t>
      </w:r>
    </w:p>
    <w:p w14:paraId="12EF93DC" w14:textId="075F7CBC" w:rsidR="00B85987" w:rsidRPr="00BD7EF0" w:rsidRDefault="00A72BF0" w:rsidP="00B85987">
      <w:pPr>
        <w:spacing w:line="276" w:lineRule="auto"/>
        <w:jc w:val="both"/>
        <w:rPr>
          <w:rFonts w:ascii="Arial" w:hAnsi="Arial" w:cs="Arial"/>
          <w:b/>
        </w:rPr>
      </w:pPr>
      <w:r w:rsidRPr="00B91500">
        <w:rPr>
          <w:rFonts w:ascii="Arial" w:hAnsi="Arial" w:cs="Arial"/>
          <w:b/>
          <w:sz w:val="22"/>
          <w:szCs w:val="22"/>
        </w:rPr>
        <w:t>Nome d</w:t>
      </w:r>
      <w:r w:rsidR="00B15904">
        <w:rPr>
          <w:rFonts w:ascii="Arial" w:hAnsi="Arial" w:cs="Arial"/>
          <w:b/>
          <w:sz w:val="22"/>
          <w:szCs w:val="22"/>
        </w:rPr>
        <w:t>o</w:t>
      </w:r>
      <w:r w:rsidRPr="00B91500">
        <w:rPr>
          <w:rFonts w:ascii="Arial" w:hAnsi="Arial" w:cs="Arial"/>
          <w:b/>
          <w:sz w:val="22"/>
          <w:szCs w:val="22"/>
        </w:rPr>
        <w:t xml:space="preserve"> </w:t>
      </w:r>
      <w:r w:rsidR="00D91755">
        <w:rPr>
          <w:rFonts w:ascii="Arial" w:hAnsi="Arial" w:cs="Arial"/>
          <w:b/>
          <w:sz w:val="22"/>
          <w:szCs w:val="22"/>
        </w:rPr>
        <w:t>discente</w:t>
      </w:r>
      <w:r w:rsidRPr="00B91500">
        <w:rPr>
          <w:rFonts w:ascii="Arial" w:hAnsi="Arial" w:cs="Arial"/>
          <w:b/>
          <w:sz w:val="22"/>
          <w:szCs w:val="22"/>
        </w:rPr>
        <w:t>:</w:t>
      </w:r>
      <w:r w:rsidR="00636E1D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14:paraId="0C0808F6" w14:textId="5196203C" w:rsidR="00A72BF0" w:rsidRPr="00B91500" w:rsidRDefault="00BF6849" w:rsidP="00A72BF0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20FBC">
        <w:rPr>
          <w:rFonts w:ascii="Arial" w:hAnsi="Arial" w:cs="Arial"/>
          <w:b/>
          <w:sz w:val="22"/>
          <w:szCs w:val="22"/>
        </w:rPr>
        <w:t xml:space="preserve"> </w:t>
      </w:r>
      <w:r w:rsidR="00A72BF0">
        <w:rPr>
          <w:rFonts w:ascii="Arial" w:hAnsi="Arial" w:cs="Arial"/>
          <w:b/>
          <w:sz w:val="22"/>
          <w:szCs w:val="22"/>
        </w:rPr>
        <w:t xml:space="preserve">Nível: </w:t>
      </w:r>
      <w:proofErr w:type="gramStart"/>
      <w:r w:rsidR="00A72BF0">
        <w:rPr>
          <w:rFonts w:ascii="Arial" w:hAnsi="Arial" w:cs="Arial"/>
          <w:b/>
          <w:sz w:val="22"/>
          <w:szCs w:val="22"/>
        </w:rPr>
        <w:t>(</w:t>
      </w:r>
      <w:r w:rsidR="008F2C16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8F2C16">
        <w:rPr>
          <w:rFonts w:ascii="Arial" w:hAnsi="Arial" w:cs="Arial"/>
          <w:b/>
          <w:sz w:val="22"/>
          <w:szCs w:val="22"/>
        </w:rPr>
        <w:t xml:space="preserve">  </w:t>
      </w:r>
      <w:r w:rsidR="00A72BF0">
        <w:rPr>
          <w:rFonts w:ascii="Arial" w:hAnsi="Arial" w:cs="Arial"/>
          <w:b/>
          <w:sz w:val="22"/>
          <w:szCs w:val="22"/>
        </w:rPr>
        <w:t xml:space="preserve">) Mestrado  </w:t>
      </w:r>
      <w:r w:rsidR="00BD7EF0">
        <w:rPr>
          <w:rFonts w:ascii="Arial" w:hAnsi="Arial" w:cs="Arial"/>
          <w:b/>
          <w:sz w:val="22"/>
          <w:szCs w:val="22"/>
        </w:rPr>
        <w:t xml:space="preserve">(     ) </w:t>
      </w:r>
      <w:r w:rsidR="00A72BF0">
        <w:rPr>
          <w:rFonts w:ascii="Arial" w:hAnsi="Arial" w:cs="Arial"/>
          <w:b/>
          <w:sz w:val="22"/>
          <w:szCs w:val="22"/>
        </w:rPr>
        <w:t>Doutorado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685"/>
      </w:tblGrid>
      <w:tr w:rsidR="00A72BF0" w:rsidRPr="00B131EE" w14:paraId="7EE85D79" w14:textId="77777777" w:rsidTr="00360721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2B4C7506" w14:textId="77777777" w:rsidR="00A72BF0" w:rsidRPr="00B131EE" w:rsidRDefault="00A72BF0" w:rsidP="00360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/>
                <w:bCs/>
                <w:sz w:val="22"/>
                <w:szCs w:val="22"/>
              </w:rPr>
              <w:t>CRITÉRIOS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F322EBD" w14:textId="77777777" w:rsidR="00A72BF0" w:rsidRPr="00B131EE" w:rsidRDefault="00A72BF0" w:rsidP="00360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/>
                <w:bCs/>
                <w:sz w:val="22"/>
                <w:szCs w:val="22"/>
              </w:rPr>
              <w:t>CONCEITO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337CE0B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/>
                <w:bCs/>
                <w:sz w:val="22"/>
                <w:szCs w:val="22"/>
              </w:rPr>
              <w:t>COMENTÁRIOS</w:t>
            </w:r>
          </w:p>
        </w:tc>
      </w:tr>
      <w:tr w:rsidR="00A72BF0" w:rsidRPr="00B131EE" w14:paraId="2A5720BF" w14:textId="77777777" w:rsidTr="00360721">
        <w:tc>
          <w:tcPr>
            <w:tcW w:w="9322" w:type="dxa"/>
            <w:gridSpan w:val="3"/>
            <w:shd w:val="clear" w:color="auto" w:fill="DDDDDD"/>
          </w:tcPr>
          <w:p w14:paraId="3356F739" w14:textId="77777777" w:rsidR="00A72BF0" w:rsidRPr="00637759" w:rsidRDefault="00A72BF0" w:rsidP="00360721">
            <w:pPr>
              <w:tabs>
                <w:tab w:val="left" w:pos="285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59">
              <w:rPr>
                <w:rFonts w:ascii="Arial" w:hAnsi="Arial" w:cs="Arial"/>
                <w:b/>
                <w:bCs/>
                <w:sz w:val="22"/>
                <w:szCs w:val="22"/>
              </w:rPr>
              <w:t>Avaliação do Manuscrito</w:t>
            </w:r>
          </w:p>
        </w:tc>
      </w:tr>
      <w:tr w:rsidR="00A72BF0" w:rsidRPr="00B131EE" w14:paraId="1F6DA992" w14:textId="77777777" w:rsidTr="00360721">
        <w:tc>
          <w:tcPr>
            <w:tcW w:w="3085" w:type="dxa"/>
            <w:shd w:val="clear" w:color="auto" w:fill="auto"/>
          </w:tcPr>
          <w:p w14:paraId="6B900D76" w14:textId="77777777" w:rsidR="00A72BF0" w:rsidRPr="00B131EE" w:rsidRDefault="00A72BF0" w:rsidP="0036072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sz w:val="22"/>
                <w:szCs w:val="22"/>
              </w:rPr>
              <w:t>1) Coerência da apresentação: conteúdo do artigo/relatório e formatação adequada conforme periódico selecionado</w:t>
            </w:r>
          </w:p>
        </w:tc>
        <w:tc>
          <w:tcPr>
            <w:tcW w:w="2552" w:type="dxa"/>
            <w:shd w:val="clear" w:color="auto" w:fill="auto"/>
          </w:tcPr>
          <w:p w14:paraId="10614C0D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7FAF3CA6" w14:textId="455154AC" w:rsidR="00A72BF0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15904"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="00B15904"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7C7204D7" w14:textId="5C2A363B" w:rsidR="00B15904" w:rsidRPr="00B131EE" w:rsidRDefault="00B15904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00B6B9C6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7D019201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  <w:tc>
          <w:tcPr>
            <w:tcW w:w="3685" w:type="dxa"/>
            <w:shd w:val="clear" w:color="auto" w:fill="auto"/>
          </w:tcPr>
          <w:p w14:paraId="404B2F98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18B46C4C" w14:textId="77777777" w:rsidTr="00360721">
        <w:tc>
          <w:tcPr>
            <w:tcW w:w="3085" w:type="dxa"/>
            <w:shd w:val="clear" w:color="auto" w:fill="auto"/>
          </w:tcPr>
          <w:p w14:paraId="4D0F073A" w14:textId="77777777" w:rsidR="00A72BF0" w:rsidRPr="00B131EE" w:rsidRDefault="00A72BF0" w:rsidP="0036072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sz w:val="22"/>
                <w:szCs w:val="22"/>
              </w:rPr>
              <w:t>2) Qualidade da introdução, situando claramente a questão abordada</w:t>
            </w:r>
          </w:p>
        </w:tc>
        <w:tc>
          <w:tcPr>
            <w:tcW w:w="2552" w:type="dxa"/>
            <w:shd w:val="clear" w:color="auto" w:fill="auto"/>
          </w:tcPr>
          <w:p w14:paraId="57FD9FA3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37E21332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77073CFA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6BBB3E86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1F6C1411" w14:textId="095A96B1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  <w:tc>
          <w:tcPr>
            <w:tcW w:w="3685" w:type="dxa"/>
            <w:shd w:val="clear" w:color="auto" w:fill="auto"/>
          </w:tcPr>
          <w:p w14:paraId="104A97F6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5462BBAA" w14:textId="77777777" w:rsidTr="00360721">
        <w:tc>
          <w:tcPr>
            <w:tcW w:w="3085" w:type="dxa"/>
            <w:shd w:val="clear" w:color="auto" w:fill="auto"/>
          </w:tcPr>
          <w:p w14:paraId="5CAB4E5D" w14:textId="77777777" w:rsidR="00A72BF0" w:rsidRPr="00B131EE" w:rsidRDefault="00A72BF0" w:rsidP="0036072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sz w:val="22"/>
                <w:szCs w:val="22"/>
              </w:rPr>
              <w:t>3) Clareza dos objetivos e adequação da metodologia permitindo reprodutibilidade</w:t>
            </w:r>
          </w:p>
        </w:tc>
        <w:tc>
          <w:tcPr>
            <w:tcW w:w="2552" w:type="dxa"/>
            <w:shd w:val="clear" w:color="auto" w:fill="auto"/>
          </w:tcPr>
          <w:p w14:paraId="6B8AB84F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43CDB0B3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4500A290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4469387E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12CBFD6A" w14:textId="13A90CDF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  <w:tc>
          <w:tcPr>
            <w:tcW w:w="3685" w:type="dxa"/>
            <w:shd w:val="clear" w:color="auto" w:fill="auto"/>
          </w:tcPr>
          <w:p w14:paraId="36C59144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658B4794" w14:textId="77777777" w:rsidTr="00360721">
        <w:tc>
          <w:tcPr>
            <w:tcW w:w="3085" w:type="dxa"/>
            <w:shd w:val="clear" w:color="auto" w:fill="auto"/>
          </w:tcPr>
          <w:p w14:paraId="6AC63A0D" w14:textId="77777777" w:rsidR="00A72BF0" w:rsidRPr="00B131EE" w:rsidRDefault="00A72BF0" w:rsidP="0036072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sz w:val="22"/>
                <w:szCs w:val="22"/>
              </w:rPr>
              <w:t>4) Adequação da análise e clareza na descrição dos resultados, inclusive tabelas e gráficos</w:t>
            </w:r>
          </w:p>
        </w:tc>
        <w:tc>
          <w:tcPr>
            <w:tcW w:w="2552" w:type="dxa"/>
            <w:shd w:val="clear" w:color="auto" w:fill="auto"/>
          </w:tcPr>
          <w:p w14:paraId="0771A1FD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2D60136B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59D5C5AA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790CE3C5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14FC548C" w14:textId="7E8AF4AC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  <w:tc>
          <w:tcPr>
            <w:tcW w:w="3685" w:type="dxa"/>
            <w:shd w:val="clear" w:color="auto" w:fill="auto"/>
          </w:tcPr>
          <w:p w14:paraId="2F442D51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2A4341F3" w14:textId="77777777" w:rsidTr="00360721">
        <w:tc>
          <w:tcPr>
            <w:tcW w:w="3085" w:type="dxa"/>
            <w:shd w:val="clear" w:color="auto" w:fill="auto"/>
          </w:tcPr>
          <w:p w14:paraId="2B45D9B9" w14:textId="77777777" w:rsidR="00A72BF0" w:rsidRPr="00B131EE" w:rsidRDefault="00A72BF0" w:rsidP="0036072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sz w:val="22"/>
                <w:szCs w:val="22"/>
              </w:rPr>
              <w:t>5) Coerência da discussão em função dos objetivos e resultados obtidos, relacionando-se à literatura atual</w:t>
            </w:r>
          </w:p>
        </w:tc>
        <w:tc>
          <w:tcPr>
            <w:tcW w:w="2552" w:type="dxa"/>
            <w:shd w:val="clear" w:color="auto" w:fill="auto"/>
          </w:tcPr>
          <w:p w14:paraId="37DBA84E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00D48751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7457CCC5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6757910F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2AA1885F" w14:textId="2564DC9E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lastRenderedPageBreak/>
              <w:t>(  ) Insatisfatório</w:t>
            </w:r>
          </w:p>
        </w:tc>
        <w:tc>
          <w:tcPr>
            <w:tcW w:w="3685" w:type="dxa"/>
            <w:shd w:val="clear" w:color="auto" w:fill="auto"/>
          </w:tcPr>
          <w:p w14:paraId="11F9767D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2243B411" w14:textId="77777777" w:rsidTr="00360721">
        <w:trPr>
          <w:trHeight w:val="418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DDDDDD"/>
          </w:tcPr>
          <w:p w14:paraId="7145C504" w14:textId="77777777" w:rsidR="00A72BF0" w:rsidRPr="00637759" w:rsidRDefault="00A72BF0" w:rsidP="00360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5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Conceito final do item Manuscrito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59862264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09E24779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48DCAB13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549BC1A1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735F18B4" w14:textId="7660337F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</w:tr>
      <w:tr w:rsidR="00A72BF0" w:rsidRPr="00B131EE" w14:paraId="6693DB9C" w14:textId="77777777" w:rsidTr="00360721">
        <w:trPr>
          <w:trHeight w:val="370"/>
        </w:trPr>
        <w:tc>
          <w:tcPr>
            <w:tcW w:w="9322" w:type="dxa"/>
            <w:gridSpan w:val="3"/>
            <w:shd w:val="clear" w:color="auto" w:fill="DDDDDD"/>
          </w:tcPr>
          <w:p w14:paraId="1A5FC1A0" w14:textId="77777777" w:rsidR="00A72BF0" w:rsidRPr="00637759" w:rsidRDefault="00A72BF0" w:rsidP="00360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59">
              <w:rPr>
                <w:rFonts w:ascii="Arial" w:hAnsi="Arial" w:cs="Arial"/>
                <w:b/>
                <w:bCs/>
                <w:sz w:val="22"/>
                <w:szCs w:val="22"/>
              </w:rPr>
              <w:t>Avaliação da Aula</w:t>
            </w:r>
          </w:p>
        </w:tc>
      </w:tr>
      <w:tr w:rsidR="00A72BF0" w:rsidRPr="00B131EE" w14:paraId="570E61AD" w14:textId="77777777" w:rsidTr="00360721">
        <w:tc>
          <w:tcPr>
            <w:tcW w:w="3085" w:type="dxa"/>
            <w:shd w:val="clear" w:color="auto" w:fill="auto"/>
          </w:tcPr>
          <w:p w14:paraId="515CCA42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sz w:val="22"/>
                <w:szCs w:val="22"/>
              </w:rPr>
              <w:t>1) Cuidado na organização e qualidade visual</w:t>
            </w:r>
          </w:p>
        </w:tc>
        <w:tc>
          <w:tcPr>
            <w:tcW w:w="2552" w:type="dxa"/>
            <w:shd w:val="clear" w:color="auto" w:fill="auto"/>
          </w:tcPr>
          <w:p w14:paraId="3B9768DE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3A9EDC39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7B734CCC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11562300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5E53D148" w14:textId="30897844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  <w:tc>
          <w:tcPr>
            <w:tcW w:w="3685" w:type="dxa"/>
            <w:shd w:val="clear" w:color="auto" w:fill="auto"/>
          </w:tcPr>
          <w:p w14:paraId="50909E1B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0475336B" w14:textId="77777777" w:rsidTr="00360721">
        <w:tc>
          <w:tcPr>
            <w:tcW w:w="3085" w:type="dxa"/>
            <w:shd w:val="clear" w:color="auto" w:fill="auto"/>
          </w:tcPr>
          <w:p w14:paraId="5DC60AF4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sz w:val="22"/>
                <w:szCs w:val="22"/>
              </w:rPr>
              <w:t>2) Clareza na linguagem, oral e escrita</w:t>
            </w:r>
          </w:p>
        </w:tc>
        <w:tc>
          <w:tcPr>
            <w:tcW w:w="2552" w:type="dxa"/>
            <w:shd w:val="clear" w:color="auto" w:fill="auto"/>
          </w:tcPr>
          <w:p w14:paraId="7AF7548B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7D73454A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4A361E32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193136D0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2B6ABC2E" w14:textId="10108A74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  <w:tc>
          <w:tcPr>
            <w:tcW w:w="3685" w:type="dxa"/>
            <w:shd w:val="clear" w:color="auto" w:fill="auto"/>
          </w:tcPr>
          <w:p w14:paraId="38C1F8DE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215B86D1" w14:textId="77777777" w:rsidTr="00360721">
        <w:tc>
          <w:tcPr>
            <w:tcW w:w="3085" w:type="dxa"/>
            <w:shd w:val="clear" w:color="auto" w:fill="auto"/>
          </w:tcPr>
          <w:p w14:paraId="1F425063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sz w:val="22"/>
                <w:szCs w:val="22"/>
              </w:rPr>
              <w:t>3) Objetividade e raciocínio lógico</w:t>
            </w:r>
          </w:p>
        </w:tc>
        <w:tc>
          <w:tcPr>
            <w:tcW w:w="2552" w:type="dxa"/>
            <w:shd w:val="clear" w:color="auto" w:fill="auto"/>
          </w:tcPr>
          <w:p w14:paraId="36C92628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5DC99117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18D000EA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7EBFD783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3F787B90" w14:textId="20BBB9DF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  <w:tc>
          <w:tcPr>
            <w:tcW w:w="3685" w:type="dxa"/>
            <w:shd w:val="clear" w:color="auto" w:fill="auto"/>
          </w:tcPr>
          <w:p w14:paraId="0C292420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79CD7D26" w14:textId="77777777" w:rsidTr="00360721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4F4FB353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B131EE">
              <w:rPr>
                <w:rFonts w:ascii="Arial" w:hAnsi="Arial" w:cs="Arial"/>
                <w:sz w:val="22"/>
                <w:szCs w:val="22"/>
              </w:rPr>
              <w:t>4) Aproveitamento adequado do tempo (30 ± 10)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9588587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44074BA8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66EE4E09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5F349F96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33535F6B" w14:textId="00DB220D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0806C75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0EFF51CA" w14:textId="77777777" w:rsidTr="00360721">
        <w:tc>
          <w:tcPr>
            <w:tcW w:w="3085" w:type="dxa"/>
            <w:tcBorders>
              <w:bottom w:val="single" w:sz="4" w:space="0" w:color="auto"/>
            </w:tcBorders>
            <w:shd w:val="clear" w:color="auto" w:fill="DDDDDD"/>
          </w:tcPr>
          <w:p w14:paraId="5B4700EE" w14:textId="77777777" w:rsidR="00A72BF0" w:rsidRPr="00637759" w:rsidRDefault="00A72BF0" w:rsidP="00360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59">
              <w:rPr>
                <w:rFonts w:ascii="Arial" w:hAnsi="Arial" w:cs="Arial"/>
                <w:b/>
                <w:bCs/>
                <w:sz w:val="22"/>
                <w:szCs w:val="22"/>
              </w:rPr>
              <w:t>Conceito final do item Aula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DFB9A7A" w14:textId="77777777" w:rsidR="00A72BF0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135EF0CC" w14:textId="4596ED5A" w:rsidR="00B15904" w:rsidRPr="00B131EE" w:rsidRDefault="00B15904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4862295D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78D9B5F7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lastRenderedPageBreak/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5326B51F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</w:tr>
      <w:tr w:rsidR="00A72BF0" w:rsidRPr="00B131EE" w14:paraId="0CE0B17D" w14:textId="77777777" w:rsidTr="00360721">
        <w:tc>
          <w:tcPr>
            <w:tcW w:w="9322" w:type="dxa"/>
            <w:gridSpan w:val="3"/>
            <w:shd w:val="clear" w:color="auto" w:fill="DDDDDD"/>
          </w:tcPr>
          <w:p w14:paraId="73F15898" w14:textId="77777777" w:rsidR="00A72BF0" w:rsidRPr="00637759" w:rsidRDefault="00A72BF0" w:rsidP="00360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5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Avaliação da Arguição</w:t>
            </w:r>
          </w:p>
        </w:tc>
      </w:tr>
      <w:tr w:rsidR="00A72BF0" w:rsidRPr="00B131EE" w14:paraId="372351B9" w14:textId="77777777" w:rsidTr="00360721">
        <w:tc>
          <w:tcPr>
            <w:tcW w:w="3085" w:type="dxa"/>
            <w:shd w:val="clear" w:color="auto" w:fill="auto"/>
          </w:tcPr>
          <w:p w14:paraId="2305BC0A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Demonstração de domínio do embasamento teórico do trabalho, bem como compreensão da contribuição dos resultados para o conhecimento da área</w:t>
            </w:r>
          </w:p>
        </w:tc>
        <w:tc>
          <w:tcPr>
            <w:tcW w:w="2552" w:type="dxa"/>
            <w:shd w:val="clear" w:color="auto" w:fill="auto"/>
          </w:tcPr>
          <w:p w14:paraId="6F40F9E5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2ABFB5C3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17ACBF27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592DEF51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49BCB6C2" w14:textId="5242E073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  <w:tc>
          <w:tcPr>
            <w:tcW w:w="3685" w:type="dxa"/>
            <w:shd w:val="clear" w:color="auto" w:fill="auto"/>
          </w:tcPr>
          <w:p w14:paraId="67BC1FF8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28506EFB" w14:textId="77777777" w:rsidTr="00360721">
        <w:tc>
          <w:tcPr>
            <w:tcW w:w="3085" w:type="dxa"/>
            <w:shd w:val="clear" w:color="auto" w:fill="auto"/>
          </w:tcPr>
          <w:p w14:paraId="6102FDDF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B131EE">
              <w:rPr>
                <w:rFonts w:ascii="Arial" w:hAnsi="Arial" w:cs="Arial"/>
                <w:sz w:val="22"/>
                <w:szCs w:val="22"/>
              </w:rPr>
              <w:t>2) Capacidade de discorrer sobre a) trabalhos citados na apresentação oral e escrita e b) evolução da literatura</w:t>
            </w:r>
          </w:p>
        </w:tc>
        <w:tc>
          <w:tcPr>
            <w:tcW w:w="2552" w:type="dxa"/>
            <w:shd w:val="clear" w:color="auto" w:fill="auto"/>
          </w:tcPr>
          <w:p w14:paraId="02319EA7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44A018BA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4CE169EB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7EA93EC0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7013C6DE" w14:textId="3DD9388C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  <w:tc>
          <w:tcPr>
            <w:tcW w:w="3685" w:type="dxa"/>
            <w:shd w:val="clear" w:color="auto" w:fill="auto"/>
          </w:tcPr>
          <w:p w14:paraId="41C11BB3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0D3BA9D9" w14:textId="77777777" w:rsidTr="00360721">
        <w:tc>
          <w:tcPr>
            <w:tcW w:w="3085" w:type="dxa"/>
            <w:shd w:val="clear" w:color="auto" w:fill="auto"/>
          </w:tcPr>
          <w:p w14:paraId="30BE5B91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B131EE">
              <w:rPr>
                <w:rFonts w:ascii="Arial" w:hAnsi="Arial" w:cs="Arial"/>
                <w:sz w:val="22"/>
                <w:szCs w:val="22"/>
              </w:rPr>
              <w:t xml:space="preserve">3) Capacidade de integrar conhecimentos de áreas afins ao projeto </w:t>
            </w:r>
          </w:p>
        </w:tc>
        <w:tc>
          <w:tcPr>
            <w:tcW w:w="2552" w:type="dxa"/>
            <w:shd w:val="clear" w:color="auto" w:fill="auto"/>
          </w:tcPr>
          <w:p w14:paraId="305331C5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02A932DA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30109855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07B0C522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3504B59F" w14:textId="23876213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  <w:tc>
          <w:tcPr>
            <w:tcW w:w="3685" w:type="dxa"/>
            <w:shd w:val="clear" w:color="auto" w:fill="auto"/>
          </w:tcPr>
          <w:p w14:paraId="10B8665D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30FC6576" w14:textId="77777777" w:rsidTr="00360721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44EF95D1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B131EE">
              <w:rPr>
                <w:rFonts w:ascii="Arial" w:hAnsi="Arial" w:cs="Arial"/>
                <w:sz w:val="22"/>
                <w:szCs w:val="22"/>
              </w:rPr>
              <w:t>4) Capacidade de sugerir alterações ‘a posteriori’ ao projeto, bem como propor novos experimentos a partir dos resultados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811E7AD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21F199F0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4CAB479B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61E6E0B8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72CA644B" w14:textId="7147E3C2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9767892" w14:textId="77777777" w:rsidR="00A72BF0" w:rsidRPr="00B131EE" w:rsidRDefault="00A72BF0" w:rsidP="00360721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0ECFF679" w14:textId="77777777" w:rsidTr="00360721">
        <w:tc>
          <w:tcPr>
            <w:tcW w:w="3085" w:type="dxa"/>
            <w:tcBorders>
              <w:bottom w:val="single" w:sz="4" w:space="0" w:color="auto"/>
            </w:tcBorders>
            <w:shd w:val="clear" w:color="auto" w:fill="DDDDDD"/>
          </w:tcPr>
          <w:p w14:paraId="49A5FFE0" w14:textId="77777777" w:rsidR="00B15904" w:rsidRDefault="00B15904" w:rsidP="00360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CD3356" w14:textId="77777777" w:rsidR="00A72BF0" w:rsidRPr="00637759" w:rsidRDefault="00A72BF0" w:rsidP="00360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59">
              <w:rPr>
                <w:rFonts w:ascii="Arial" w:hAnsi="Arial" w:cs="Arial"/>
                <w:b/>
                <w:bCs/>
                <w:sz w:val="22"/>
                <w:szCs w:val="22"/>
              </w:rPr>
              <w:t>Conceito final do item Arguição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0056030E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99DBC1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Excelente</w:t>
            </w:r>
          </w:p>
          <w:p w14:paraId="0490314A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2ABFA3E0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14FE8080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28C28646" w14:textId="77777777" w:rsidR="00A72BF0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Insatisfatório</w:t>
            </w:r>
          </w:p>
          <w:p w14:paraId="1CD0BC2E" w14:textId="029463DA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2BF0" w:rsidRPr="00B131EE" w14:paraId="3D7313E2" w14:textId="77777777" w:rsidTr="00360721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5B2F378D" w14:textId="77777777" w:rsidR="00A72BF0" w:rsidRPr="00637759" w:rsidRDefault="00A72BF0" w:rsidP="00360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5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Avaliação 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</w:t>
            </w:r>
            <w:r w:rsidRPr="0063775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tividades Complementares</w:t>
            </w:r>
          </w:p>
        </w:tc>
      </w:tr>
      <w:tr w:rsidR="00A72BF0" w:rsidRPr="00B131EE" w14:paraId="42FDC9B7" w14:textId="77777777" w:rsidTr="00360721">
        <w:tc>
          <w:tcPr>
            <w:tcW w:w="3085" w:type="dxa"/>
            <w:tcBorders>
              <w:bottom w:val="single" w:sz="4" w:space="0" w:color="auto"/>
            </w:tcBorders>
            <w:shd w:val="clear" w:color="auto" w:fill="DDDDDD"/>
          </w:tcPr>
          <w:p w14:paraId="02CEA204" w14:textId="77777777" w:rsidR="00A72BF0" w:rsidRPr="00637759" w:rsidDel="00B322C2" w:rsidRDefault="00A72BF0" w:rsidP="0036072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759">
              <w:rPr>
                <w:rFonts w:ascii="Arial" w:hAnsi="Arial" w:cs="Arial"/>
                <w:b/>
                <w:bCs/>
                <w:sz w:val="22"/>
                <w:szCs w:val="22"/>
              </w:rPr>
              <w:t>Conceito final das Atividades Complementares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2911636F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Excelente</w:t>
            </w:r>
          </w:p>
          <w:p w14:paraId="1B20618F" w14:textId="77777777" w:rsidR="00B15904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Muito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Bom</w:t>
            </w:r>
          </w:p>
          <w:p w14:paraId="444B6252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31EE">
              <w:rPr>
                <w:rFonts w:ascii="Arial" w:hAnsi="Arial" w:cs="Arial"/>
                <w:bCs/>
                <w:sz w:val="22"/>
                <w:szCs w:val="22"/>
              </w:rPr>
              <w:t>Bom</w:t>
            </w:r>
          </w:p>
          <w:p w14:paraId="1B07C68C" w14:textId="77777777" w:rsidR="00B15904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131EE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B131EE">
              <w:rPr>
                <w:rFonts w:ascii="Arial" w:hAnsi="Arial" w:cs="Arial"/>
                <w:bCs/>
                <w:sz w:val="22"/>
                <w:szCs w:val="22"/>
              </w:rPr>
              <w:t xml:space="preserve"> Regular</w:t>
            </w:r>
          </w:p>
          <w:p w14:paraId="0ECBFEE1" w14:textId="1458ABC6" w:rsidR="00A72BF0" w:rsidRPr="00B131EE" w:rsidRDefault="00B15904" w:rsidP="00B159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131EE">
              <w:rPr>
                <w:rFonts w:ascii="Arial" w:hAnsi="Arial" w:cs="Arial"/>
                <w:bCs/>
                <w:sz w:val="22"/>
                <w:szCs w:val="22"/>
              </w:rPr>
              <w:t>(  ) Insatisfatório</w:t>
            </w:r>
          </w:p>
        </w:tc>
      </w:tr>
    </w:tbl>
    <w:p w14:paraId="1D30525D" w14:textId="77777777" w:rsidR="00A72BF0" w:rsidRPr="00B131EE" w:rsidRDefault="00A72BF0" w:rsidP="00A72BF0">
      <w:pPr>
        <w:spacing w:after="200" w:line="276" w:lineRule="auto"/>
        <w:jc w:val="center"/>
        <w:rPr>
          <w:rFonts w:ascii="Arial" w:hAnsi="Arial" w:cs="Arial"/>
          <w:b/>
          <w:bCs/>
          <w:color w:val="3366FF"/>
          <w:sz w:val="22"/>
          <w:szCs w:val="22"/>
        </w:rPr>
      </w:pPr>
    </w:p>
    <w:p w14:paraId="73AA791F" w14:textId="77777777" w:rsidR="00A72BF0" w:rsidRPr="00A72BF0" w:rsidRDefault="00A72BF0" w:rsidP="00A72BF0"/>
    <w:sectPr w:rsidR="00A72BF0" w:rsidRPr="00A72BF0" w:rsidSect="00EF654D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F0"/>
    <w:rsid w:val="000048F1"/>
    <w:rsid w:val="00020FBC"/>
    <w:rsid w:val="00056851"/>
    <w:rsid w:val="000C0CFF"/>
    <w:rsid w:val="00156EE1"/>
    <w:rsid w:val="001A144F"/>
    <w:rsid w:val="001B5E9E"/>
    <w:rsid w:val="0021417D"/>
    <w:rsid w:val="00224801"/>
    <w:rsid w:val="002400BA"/>
    <w:rsid w:val="00261313"/>
    <w:rsid w:val="0030241F"/>
    <w:rsid w:val="0032016E"/>
    <w:rsid w:val="00360B5E"/>
    <w:rsid w:val="003D045D"/>
    <w:rsid w:val="00433C94"/>
    <w:rsid w:val="00490ABC"/>
    <w:rsid w:val="004A5235"/>
    <w:rsid w:val="00565F2E"/>
    <w:rsid w:val="005F2DC7"/>
    <w:rsid w:val="00636E1D"/>
    <w:rsid w:val="00661ED8"/>
    <w:rsid w:val="00757540"/>
    <w:rsid w:val="0078228B"/>
    <w:rsid w:val="00782C3B"/>
    <w:rsid w:val="007F1924"/>
    <w:rsid w:val="0081521E"/>
    <w:rsid w:val="008341D7"/>
    <w:rsid w:val="0087533F"/>
    <w:rsid w:val="008A27FE"/>
    <w:rsid w:val="008C2D54"/>
    <w:rsid w:val="008F2C16"/>
    <w:rsid w:val="009458A9"/>
    <w:rsid w:val="009540F6"/>
    <w:rsid w:val="00984B68"/>
    <w:rsid w:val="00A0243D"/>
    <w:rsid w:val="00A53796"/>
    <w:rsid w:val="00A606EA"/>
    <w:rsid w:val="00A72BF0"/>
    <w:rsid w:val="00AB2491"/>
    <w:rsid w:val="00B15904"/>
    <w:rsid w:val="00B71DB0"/>
    <w:rsid w:val="00B85987"/>
    <w:rsid w:val="00BD7EF0"/>
    <w:rsid w:val="00BF6849"/>
    <w:rsid w:val="00C93FD2"/>
    <w:rsid w:val="00CC1D7A"/>
    <w:rsid w:val="00CD3B56"/>
    <w:rsid w:val="00CF6FA5"/>
    <w:rsid w:val="00D170BF"/>
    <w:rsid w:val="00D91755"/>
    <w:rsid w:val="00DF3738"/>
    <w:rsid w:val="00E2484D"/>
    <w:rsid w:val="00E94F33"/>
    <w:rsid w:val="00EA1717"/>
    <w:rsid w:val="00ED1873"/>
    <w:rsid w:val="00E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27FC"/>
  <w15:docId w15:val="{B71D9886-C78C-4EB2-8C48-DBF3A3E0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7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E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E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4F6B-1141-4BF2-B9D9-3883CBDD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Ana Carolina</cp:lastModifiedBy>
  <cp:revision>2</cp:revision>
  <cp:lastPrinted>2016-02-24T13:02:00Z</cp:lastPrinted>
  <dcterms:created xsi:type="dcterms:W3CDTF">2023-03-02T11:43:00Z</dcterms:created>
  <dcterms:modified xsi:type="dcterms:W3CDTF">2023-03-02T11:43:00Z</dcterms:modified>
</cp:coreProperties>
</file>